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862EE">
      <w:pPr>
        <w:pStyle w:val="3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《经济管理》关于公开数据和附件的使用说明</w:t>
      </w:r>
    </w:p>
    <w:p w14:paraId="2198CEE4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为推动构建中国管理学自主知识体系，营造公开、透明、诚信的学术环境和良好的学术生态，《经济管理》自2025年第1期起，将在官网（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"https://jjgl.ajcass.com"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740BA5E7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9B47E91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《经济管理》编辑部</w:t>
      </w:r>
    </w:p>
    <w:p w14:paraId="114790A9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2025年1月</w:t>
      </w:r>
    </w:p>
    <w:p w14:paraId="69E47FD3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2AA3DC37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Style w:val="47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引用示例：</w:t>
      </w:r>
    </w:p>
    <w:p w14:paraId="39770585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关于公开数据附件的使用说明参考文献引用范例：</w:t>
      </w:r>
    </w:p>
    <w:p w14:paraId="55143213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孙羽佳，郭雪俐，苏凇，唐红红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人工智能伦理问题与治理对策综述研究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[J].北京:经济管理,2025,(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):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43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 w14:paraId="577C04C1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2CE7FF8E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数据集（及程序代码等附件）来自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孙羽佳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（2025）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，参见在《经济管理》网站（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"https://jjgl.ajcass.com"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 Semibold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PingFang SC Regular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37FD42CF"/>
    <w:rsid w:val="7FE99279"/>
    <w:rsid w:val="EBE6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uiPriority w:val="0"/>
    <w:rPr>
      <w:color w:val="0B4CB4"/>
    </w:rPr>
  </w:style>
  <w:style w:type="character" w:customStyle="1" w:styleId="44">
    <w:name w:val="s2"/>
    <w:basedOn w:val="16"/>
    <w:uiPriority w:val="0"/>
    <w:rPr>
      <w:color w:val="FB0007"/>
    </w:rPr>
  </w:style>
  <w:style w:type="character" w:customStyle="1" w:styleId="45">
    <w:name w:val="s3"/>
    <w:basedOn w:val="16"/>
    <w:uiPriority w:val="0"/>
    <w:rPr>
      <w:color w:val="000000"/>
    </w:rPr>
  </w:style>
  <w:style w:type="character" w:customStyle="1" w:styleId="46">
    <w:name w:val="s4"/>
    <w:basedOn w:val="16"/>
    <w:uiPriority w:val="0"/>
    <w:rPr>
      <w:color w:val="2B2B2B"/>
    </w:rPr>
  </w:style>
  <w:style w:type="character" w:customStyle="1" w:styleId="47">
    <w:name w:val="s5"/>
    <w:basedOn w:val="16"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525</Characters>
  <Lines>4</Lines>
  <Paragraphs>1</Paragraphs>
  <TotalTime>0</TotalTime>
  <ScaleCrop>false</ScaleCrop>
  <LinksUpToDate>false</LinksUpToDate>
  <CharactersWithSpaces>615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2025-02-28T14:37:00Z</dcterms:created>
  <dc:creator>先军 李</dc:creator>
  <cp:lastModifiedBy>JIA</cp:lastModifiedBy>
  <dcterms:modified xsi:type="dcterms:W3CDTF">2025-06-13T12:59:41Z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D718D8A7E8645CBFECAF4B68328242D3_42</vt:lpwstr>
  </property>
</Properties>
</file>